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1B" w:rsidRPr="00D30762" w:rsidRDefault="0089751B" w:rsidP="0089751B">
      <w:pPr>
        <w:rPr>
          <w:rFonts w:asciiTheme="majorEastAsia" w:eastAsiaTheme="majorEastAsia" w:hAnsiTheme="majorEastAsia"/>
          <w:sz w:val="30"/>
          <w:szCs w:val="30"/>
        </w:rPr>
      </w:pPr>
      <w:r w:rsidRPr="00D30762">
        <w:rPr>
          <w:rFonts w:asciiTheme="majorEastAsia" w:eastAsiaTheme="majorEastAsia" w:hAnsiTheme="majorEastAsia" w:hint="eastAsia"/>
          <w:sz w:val="30"/>
          <w:szCs w:val="30"/>
        </w:rPr>
        <w:t>附件5：</w:t>
      </w:r>
    </w:p>
    <w:p w:rsidR="0089751B" w:rsidRPr="00CD269D" w:rsidRDefault="0089751B" w:rsidP="0089751B">
      <w:pPr>
        <w:spacing w:line="480" w:lineRule="exact"/>
        <w:jc w:val="center"/>
        <w:outlineLvl w:val="1"/>
        <w:rPr>
          <w:rFonts w:ascii="宋体"/>
          <w:b/>
          <w:bCs/>
          <w:color w:val="000000"/>
          <w:sz w:val="30"/>
          <w:szCs w:val="30"/>
        </w:rPr>
      </w:pPr>
      <w:bookmarkStart w:id="0" w:name="_Toc460354970"/>
      <w:bookmarkStart w:id="1" w:name="_Toc461439192"/>
      <w:bookmarkStart w:id="2" w:name="_GoBack"/>
      <w:r w:rsidRPr="00CD269D">
        <w:rPr>
          <w:rFonts w:ascii="宋体" w:hAnsi="宋体" w:cs="宋体" w:hint="eastAsia"/>
          <w:b/>
          <w:bCs/>
          <w:color w:val="000000"/>
          <w:sz w:val="30"/>
          <w:szCs w:val="30"/>
        </w:rPr>
        <w:t>城镇居民派号材料</w:t>
      </w:r>
      <w:bookmarkEnd w:id="0"/>
      <w:bookmarkEnd w:id="1"/>
    </w:p>
    <w:bookmarkEnd w:id="2"/>
    <w:p w:rsidR="0089751B" w:rsidRPr="00CD269D" w:rsidRDefault="0089751B" w:rsidP="0089751B">
      <w:pPr>
        <w:tabs>
          <w:tab w:val="left" w:pos="2520"/>
        </w:tabs>
        <w:spacing w:line="500" w:lineRule="exact"/>
        <w:ind w:leftChars="-1" w:left="720" w:hanging="722"/>
        <w:jc w:val="center"/>
        <w:rPr>
          <w:rFonts w:ascii="华文行楷" w:eastAsia="华文行楷"/>
          <w:color w:val="000000"/>
          <w:sz w:val="44"/>
          <w:szCs w:val="44"/>
        </w:rPr>
      </w:pP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一、父（母）是北京城镇正式常驻</w:t>
      </w:r>
      <w:r w:rsidRPr="009B6C3D">
        <w:rPr>
          <w:rFonts w:cs="宋体" w:hint="eastAsia"/>
          <w:b/>
          <w:bCs/>
          <w:color w:val="000000"/>
          <w:sz w:val="28"/>
          <w:szCs w:val="28"/>
        </w:rPr>
        <w:t>户口的香港、澳门、台湾学生儿童（所有表格、材料一式二份，加盖公章）：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1.</w:t>
      </w:r>
      <w:r w:rsidRPr="009B6C3D">
        <w:rPr>
          <w:rFonts w:cs="宋体" w:hint="eastAsia"/>
          <w:color w:val="000000"/>
          <w:sz w:val="28"/>
          <w:szCs w:val="28"/>
        </w:rPr>
        <w:t>出生证明复印件，外文的还需翻译成中文（要求盖翻译公司章或者到公证处公证后盖章）；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2.</w:t>
      </w:r>
      <w:r w:rsidRPr="009B6C3D">
        <w:rPr>
          <w:rFonts w:cs="宋体" w:hint="eastAsia"/>
          <w:color w:val="000000"/>
          <w:sz w:val="28"/>
          <w:szCs w:val="28"/>
        </w:rPr>
        <w:t>香港小孩提交香港永久性居民身份证复印件、港澳居民往来内地通行证复印件，澳门小孩提交护照复印件、港澳居民往来内地通行证复印件，台湾小孩提交台湾户口本复印件、护照复印件；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3.</w:t>
      </w:r>
      <w:r w:rsidRPr="009B6C3D">
        <w:rPr>
          <w:rFonts w:cs="宋体" w:hint="eastAsia"/>
          <w:color w:val="000000"/>
          <w:sz w:val="28"/>
          <w:szCs w:val="28"/>
        </w:rPr>
        <w:t>父（母）的北京市正式户口本首页、本人页复印件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4.</w:t>
      </w:r>
      <w:r w:rsidRPr="009B6C3D">
        <w:rPr>
          <w:rFonts w:cs="宋体" w:hint="eastAsia"/>
          <w:color w:val="000000"/>
          <w:sz w:val="28"/>
          <w:szCs w:val="28"/>
        </w:rPr>
        <w:t>父母的结婚证复印件；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5.</w:t>
      </w:r>
      <w:r w:rsidRPr="009B6C3D">
        <w:rPr>
          <w:rFonts w:cs="宋体" w:hint="eastAsia"/>
          <w:color w:val="000000"/>
          <w:sz w:val="28"/>
          <w:szCs w:val="28"/>
        </w:rPr>
        <w:t>派号申请（上幼儿园的由幼儿园出具；上学的学校由出具证明）；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6.</w:t>
      </w:r>
      <w:r w:rsidRPr="009B6C3D">
        <w:rPr>
          <w:rFonts w:cs="宋体" w:hint="eastAsia"/>
          <w:color w:val="000000"/>
          <w:sz w:val="28"/>
          <w:szCs w:val="28"/>
        </w:rPr>
        <w:t>《北京市社会保险个人信息变更表》。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2"/>
        <w:rPr>
          <w:b/>
          <w:bCs/>
          <w:color w:val="000000"/>
          <w:sz w:val="28"/>
          <w:szCs w:val="28"/>
        </w:rPr>
      </w:pPr>
      <w:r w:rsidRPr="009B6C3D">
        <w:rPr>
          <w:rFonts w:cs="宋体" w:hint="eastAsia"/>
          <w:b/>
          <w:bCs/>
          <w:color w:val="000000"/>
          <w:sz w:val="28"/>
          <w:szCs w:val="28"/>
        </w:rPr>
        <w:t>二、父（母）持有《北京市工作居住证》的香港、澳门、台湾学生儿童（所有表格、材料一式二份，加盖公章）：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1.</w:t>
      </w:r>
      <w:r w:rsidRPr="009B6C3D">
        <w:rPr>
          <w:rFonts w:cs="宋体" w:hint="eastAsia"/>
          <w:color w:val="000000"/>
          <w:sz w:val="28"/>
          <w:szCs w:val="28"/>
        </w:rPr>
        <w:t>出生证明复印件，外文的还需翻译成中文（要求盖翻译公司章或者到公证处公证后盖章）；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2.</w:t>
      </w:r>
      <w:r w:rsidRPr="009B6C3D">
        <w:rPr>
          <w:rFonts w:cs="宋体" w:hint="eastAsia"/>
          <w:color w:val="000000"/>
          <w:sz w:val="28"/>
          <w:szCs w:val="28"/>
        </w:rPr>
        <w:t>香港小孩提交香港永久性居民身份证复印件、港澳居民往来内地通行证复印件，澳门小孩提交护照复印件、港澳居民往来内地通行证复印件，台湾小孩提交台湾户口本复印件、护照复印件；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3.</w:t>
      </w:r>
      <w:r w:rsidRPr="009B6C3D">
        <w:rPr>
          <w:rFonts w:cs="宋体" w:hint="eastAsia"/>
          <w:color w:val="000000"/>
          <w:sz w:val="28"/>
          <w:szCs w:val="28"/>
        </w:rPr>
        <w:t>父（母）的《北京市工作居住证》复印件</w:t>
      </w:r>
      <w:r>
        <w:rPr>
          <w:rFonts w:cs="宋体" w:hint="eastAsia"/>
          <w:color w:val="000000"/>
          <w:sz w:val="28"/>
          <w:szCs w:val="28"/>
        </w:rPr>
        <w:t>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4.</w:t>
      </w:r>
      <w:r w:rsidRPr="009B6C3D">
        <w:rPr>
          <w:rFonts w:cs="宋体" w:hint="eastAsia"/>
          <w:color w:val="000000"/>
          <w:sz w:val="28"/>
          <w:szCs w:val="28"/>
        </w:rPr>
        <w:t>父母的结婚证复印件；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5.</w:t>
      </w:r>
      <w:r w:rsidRPr="009B6C3D">
        <w:rPr>
          <w:rFonts w:cs="宋体" w:hint="eastAsia"/>
          <w:color w:val="000000"/>
          <w:sz w:val="28"/>
          <w:szCs w:val="28"/>
        </w:rPr>
        <w:t>派号申请（上幼儿园的由幼儿园出具；上学的学校由出具证明）；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6.</w:t>
      </w:r>
      <w:r w:rsidRPr="009B6C3D">
        <w:rPr>
          <w:rFonts w:cs="宋体" w:hint="eastAsia"/>
          <w:color w:val="000000"/>
          <w:sz w:val="28"/>
          <w:szCs w:val="28"/>
        </w:rPr>
        <w:t>《北京市社会保险个人信息变更表》。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2"/>
        <w:rPr>
          <w:b/>
          <w:bCs/>
          <w:color w:val="000000"/>
          <w:sz w:val="28"/>
          <w:szCs w:val="28"/>
        </w:rPr>
      </w:pPr>
      <w:r w:rsidRPr="009B6C3D">
        <w:rPr>
          <w:rFonts w:cs="宋体" w:hint="eastAsia"/>
          <w:b/>
          <w:bCs/>
          <w:color w:val="000000"/>
          <w:sz w:val="28"/>
          <w:szCs w:val="28"/>
        </w:rPr>
        <w:t>三、在京接受义务教育的台胞子女（上小学之后才可办理派号及参保，所有材料一式二份，加盖公章）：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lastRenderedPageBreak/>
        <w:t>1.</w:t>
      </w:r>
      <w:r w:rsidRPr="009B6C3D">
        <w:rPr>
          <w:rFonts w:cs="宋体" w:hint="eastAsia"/>
          <w:color w:val="000000"/>
          <w:sz w:val="28"/>
          <w:szCs w:val="28"/>
        </w:rPr>
        <w:t>在京接受义务教育免收借读费的证明（由教委出具）；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2.</w:t>
      </w:r>
      <w:r w:rsidRPr="009B6C3D">
        <w:rPr>
          <w:rFonts w:cs="宋体" w:hint="eastAsia"/>
          <w:color w:val="000000"/>
          <w:sz w:val="28"/>
          <w:szCs w:val="28"/>
        </w:rPr>
        <w:t>台胞证或者台湾护照复印件；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3.</w:t>
      </w:r>
      <w:r w:rsidRPr="009B6C3D">
        <w:rPr>
          <w:rFonts w:cs="宋体" w:hint="eastAsia"/>
          <w:color w:val="000000"/>
          <w:sz w:val="28"/>
          <w:szCs w:val="28"/>
        </w:rPr>
        <w:t>父母一方的户口本首页、本人页复印件；</w:t>
      </w:r>
    </w:p>
    <w:p w:rsidR="0089751B" w:rsidRPr="009B6C3D" w:rsidRDefault="0089751B" w:rsidP="0089751B">
      <w:pPr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4.</w:t>
      </w:r>
      <w:r w:rsidRPr="009B6C3D">
        <w:rPr>
          <w:rFonts w:cs="宋体" w:hint="eastAsia"/>
          <w:color w:val="000000"/>
          <w:sz w:val="28"/>
          <w:szCs w:val="28"/>
        </w:rPr>
        <w:t>父母的结婚证复印件；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5.</w:t>
      </w:r>
      <w:r w:rsidRPr="009B6C3D">
        <w:rPr>
          <w:rFonts w:cs="宋体" w:hint="eastAsia"/>
          <w:color w:val="000000"/>
          <w:sz w:val="28"/>
          <w:szCs w:val="28"/>
        </w:rPr>
        <w:t>派号申请（由学校出具证明）；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6.</w:t>
      </w:r>
      <w:r w:rsidRPr="009B6C3D">
        <w:rPr>
          <w:rFonts w:cs="宋体" w:hint="eastAsia"/>
          <w:color w:val="000000"/>
          <w:sz w:val="28"/>
          <w:szCs w:val="28"/>
        </w:rPr>
        <w:t>《北京市社会保险个人信息变更表》。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2"/>
        <w:rPr>
          <w:b/>
          <w:bCs/>
          <w:color w:val="000000"/>
          <w:sz w:val="28"/>
          <w:szCs w:val="28"/>
        </w:rPr>
      </w:pPr>
      <w:r w:rsidRPr="009B6C3D">
        <w:rPr>
          <w:rFonts w:cs="宋体" w:hint="eastAsia"/>
          <w:b/>
          <w:bCs/>
          <w:color w:val="000000"/>
          <w:sz w:val="28"/>
          <w:szCs w:val="28"/>
        </w:rPr>
        <w:t>四、在京接受义务教育的华侨子女（上小学之后才可办理派号及参保，所有材料一式二份，加盖公章）：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1.</w:t>
      </w:r>
      <w:r w:rsidRPr="009B6C3D">
        <w:rPr>
          <w:rFonts w:cs="宋体" w:hint="eastAsia"/>
          <w:color w:val="000000"/>
          <w:sz w:val="28"/>
          <w:szCs w:val="28"/>
        </w:rPr>
        <w:t>《华侨子女在京接收义务教育证明信》（由侨办开具）；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2.</w:t>
      </w:r>
      <w:r w:rsidRPr="009B6C3D">
        <w:rPr>
          <w:rFonts w:cs="宋体" w:hint="eastAsia"/>
          <w:color w:val="000000"/>
          <w:sz w:val="28"/>
          <w:szCs w:val="28"/>
        </w:rPr>
        <w:t>护照或签证复印件；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3.</w:t>
      </w:r>
      <w:r w:rsidRPr="009B6C3D">
        <w:rPr>
          <w:rFonts w:cs="宋体" w:hint="eastAsia"/>
          <w:color w:val="000000"/>
          <w:sz w:val="28"/>
          <w:szCs w:val="28"/>
        </w:rPr>
        <w:t>出生证明复印件，外文的还需翻译成中文（要求盖翻译公司章或者到公证处公证后盖章）；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4.</w:t>
      </w:r>
      <w:r w:rsidRPr="009B6C3D">
        <w:rPr>
          <w:rFonts w:cs="宋体" w:hint="eastAsia"/>
          <w:color w:val="000000"/>
          <w:sz w:val="28"/>
          <w:szCs w:val="28"/>
        </w:rPr>
        <w:t>父（母）的华侨证或者外国护照复印件；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5.</w:t>
      </w:r>
      <w:r w:rsidRPr="009B6C3D">
        <w:rPr>
          <w:rFonts w:cs="宋体" w:hint="eastAsia"/>
          <w:color w:val="000000"/>
          <w:sz w:val="28"/>
          <w:szCs w:val="28"/>
        </w:rPr>
        <w:t>父母结婚证复印件，外文的还需翻译成中文（要求盖翻译公司章或者到公证处公证后盖章）；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6.</w:t>
      </w:r>
      <w:r w:rsidRPr="009B6C3D">
        <w:rPr>
          <w:rFonts w:cs="宋体" w:hint="eastAsia"/>
          <w:color w:val="000000"/>
          <w:sz w:val="28"/>
          <w:szCs w:val="28"/>
        </w:rPr>
        <w:t>派号申请（由学校出具证明）；</w:t>
      </w:r>
    </w:p>
    <w:p w:rsidR="0089751B" w:rsidRPr="009B6C3D" w:rsidRDefault="0089751B" w:rsidP="0089751B">
      <w:pPr>
        <w:tabs>
          <w:tab w:val="left" w:pos="2520"/>
        </w:tabs>
        <w:spacing w:line="500" w:lineRule="exact"/>
        <w:ind w:firstLineChars="200" w:firstLine="560"/>
        <w:rPr>
          <w:color w:val="000000"/>
          <w:sz w:val="28"/>
          <w:szCs w:val="28"/>
        </w:rPr>
      </w:pPr>
      <w:r w:rsidRPr="009B6C3D">
        <w:rPr>
          <w:color w:val="000000"/>
          <w:sz w:val="28"/>
          <w:szCs w:val="28"/>
        </w:rPr>
        <w:t>7.</w:t>
      </w:r>
      <w:r w:rsidRPr="009B6C3D">
        <w:rPr>
          <w:rFonts w:cs="宋体" w:hint="eastAsia"/>
          <w:color w:val="000000"/>
          <w:sz w:val="28"/>
          <w:szCs w:val="28"/>
        </w:rPr>
        <w:t>《北京市社会保险个人信息变更表》。</w:t>
      </w:r>
    </w:p>
    <w:p w:rsidR="0089751B" w:rsidRPr="00CD269D" w:rsidRDefault="0089751B" w:rsidP="0089751B">
      <w:pPr>
        <w:tabs>
          <w:tab w:val="left" w:pos="2520"/>
        </w:tabs>
        <w:spacing w:line="500" w:lineRule="exact"/>
        <w:rPr>
          <w:color w:val="000000"/>
          <w:sz w:val="24"/>
          <w:szCs w:val="24"/>
        </w:rPr>
      </w:pPr>
    </w:p>
    <w:p w:rsidR="0089751B" w:rsidRPr="00CD269D" w:rsidRDefault="0089751B" w:rsidP="0089751B">
      <w:pPr>
        <w:tabs>
          <w:tab w:val="left" w:pos="2520"/>
        </w:tabs>
        <w:spacing w:line="500" w:lineRule="exact"/>
        <w:ind w:firstLineChars="50" w:firstLine="120"/>
        <w:rPr>
          <w:color w:val="000000"/>
          <w:sz w:val="24"/>
          <w:szCs w:val="24"/>
        </w:rPr>
      </w:pPr>
    </w:p>
    <w:p w:rsidR="0089751B" w:rsidRPr="00CD269D" w:rsidRDefault="0089751B" w:rsidP="0089751B">
      <w:pPr>
        <w:tabs>
          <w:tab w:val="left" w:pos="2520"/>
        </w:tabs>
        <w:spacing w:line="500" w:lineRule="exact"/>
        <w:ind w:firstLineChars="50" w:firstLine="221"/>
        <w:rPr>
          <w:b/>
          <w:bCs/>
          <w:color w:val="000000"/>
          <w:sz w:val="44"/>
          <w:szCs w:val="44"/>
        </w:rPr>
      </w:pPr>
      <w:r w:rsidRPr="00CD269D">
        <w:rPr>
          <w:rFonts w:cs="宋体" w:hint="eastAsia"/>
          <w:b/>
          <w:bCs/>
          <w:color w:val="000000"/>
          <w:sz w:val="44"/>
          <w:szCs w:val="44"/>
        </w:rPr>
        <w:t>所有派号材料报送截止时间：</w:t>
      </w:r>
      <w:r w:rsidRPr="00CD269D">
        <w:rPr>
          <w:b/>
          <w:bCs/>
          <w:color w:val="000000"/>
          <w:sz w:val="44"/>
          <w:szCs w:val="44"/>
        </w:rPr>
        <w:t>11</w:t>
      </w:r>
      <w:r w:rsidRPr="00CD269D">
        <w:rPr>
          <w:rFonts w:cs="宋体" w:hint="eastAsia"/>
          <w:b/>
          <w:bCs/>
          <w:color w:val="000000"/>
          <w:sz w:val="44"/>
          <w:szCs w:val="44"/>
        </w:rPr>
        <w:t>月</w:t>
      </w:r>
      <w:r w:rsidRPr="00CD269D">
        <w:rPr>
          <w:b/>
          <w:bCs/>
          <w:color w:val="000000"/>
          <w:sz w:val="44"/>
          <w:szCs w:val="44"/>
        </w:rPr>
        <w:t>15</w:t>
      </w:r>
      <w:r w:rsidRPr="00CD269D">
        <w:rPr>
          <w:rFonts w:cs="宋体" w:hint="eastAsia"/>
          <w:b/>
          <w:bCs/>
          <w:color w:val="000000"/>
          <w:sz w:val="44"/>
          <w:szCs w:val="44"/>
        </w:rPr>
        <w:t>日</w:t>
      </w:r>
    </w:p>
    <w:p w:rsidR="0078075F" w:rsidRPr="0089751B" w:rsidRDefault="0078075F"/>
    <w:sectPr w:rsidR="0078075F" w:rsidRPr="0089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3A" w:rsidRDefault="0002653A" w:rsidP="0089751B">
      <w:r>
        <w:separator/>
      </w:r>
    </w:p>
  </w:endnote>
  <w:endnote w:type="continuationSeparator" w:id="0">
    <w:p w:rsidR="0002653A" w:rsidRDefault="0002653A" w:rsidP="008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3A" w:rsidRDefault="0002653A" w:rsidP="0089751B">
      <w:r>
        <w:separator/>
      </w:r>
    </w:p>
  </w:footnote>
  <w:footnote w:type="continuationSeparator" w:id="0">
    <w:p w:rsidR="0002653A" w:rsidRDefault="0002653A" w:rsidP="0089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0"/>
    <w:rsid w:val="0002653A"/>
    <w:rsid w:val="0078075F"/>
    <w:rsid w:val="0089751B"/>
    <w:rsid w:val="00E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deyuchu</dc:creator>
  <cp:keywords/>
  <dc:description/>
  <cp:lastModifiedBy>deyuchu</cp:lastModifiedBy>
  <cp:revision>2</cp:revision>
  <dcterms:created xsi:type="dcterms:W3CDTF">2016-09-21T05:44:00Z</dcterms:created>
  <dcterms:modified xsi:type="dcterms:W3CDTF">2016-09-21T05:44:00Z</dcterms:modified>
</cp:coreProperties>
</file>